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9" w:type="dxa"/>
        <w:tblInd w:w="-318" w:type="dxa"/>
        <w:tblLayout w:type="fixed"/>
        <w:tblLook w:val="04A0"/>
      </w:tblPr>
      <w:tblGrid>
        <w:gridCol w:w="4537"/>
        <w:gridCol w:w="709"/>
        <w:gridCol w:w="4823"/>
      </w:tblGrid>
      <w:tr w:rsidR="00A80C67" w:rsidRPr="00A80C67" w:rsidTr="009A0042">
        <w:trPr>
          <w:trHeight w:val="3390"/>
        </w:trPr>
        <w:tc>
          <w:tcPr>
            <w:tcW w:w="4537" w:type="dxa"/>
          </w:tcPr>
          <w:p w:rsidR="00A80C67" w:rsidRPr="007A3ABE" w:rsidRDefault="00A80C67" w:rsidP="00A8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A80C67" w:rsidRPr="007A3ABE" w:rsidRDefault="00A80C67" w:rsidP="00A80C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0C67" w:rsidRPr="007A3ABE" w:rsidRDefault="00A80C67" w:rsidP="00A8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</w:t>
            </w:r>
          </w:p>
          <w:p w:rsidR="00A80C67" w:rsidRPr="007A3ABE" w:rsidRDefault="00A80C67" w:rsidP="00A8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A80C67" w:rsidRPr="007A3ABE" w:rsidRDefault="00A80C67" w:rsidP="00A8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sz w:val="24"/>
                <w:szCs w:val="24"/>
              </w:rPr>
              <w:t>«ЦЕНТР РАЗВИТИЯ ОДАРЕННОСТИ»</w:t>
            </w:r>
          </w:p>
          <w:p w:rsidR="00A80C67" w:rsidRPr="007A3ABE" w:rsidRDefault="00A80C67" w:rsidP="00A8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sz w:val="24"/>
                <w:szCs w:val="24"/>
              </w:rPr>
              <w:t>350000 г. Краснодар,</w:t>
            </w:r>
          </w:p>
          <w:p w:rsidR="00A80C67" w:rsidRPr="007A3ABE" w:rsidRDefault="00A80C67" w:rsidP="00A8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sz w:val="24"/>
                <w:szCs w:val="24"/>
              </w:rPr>
              <w:t>ул. Красная, 76</w:t>
            </w:r>
          </w:p>
          <w:p w:rsidR="00A80C67" w:rsidRPr="007A3ABE" w:rsidRDefault="00A80C67" w:rsidP="00A8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sz w:val="24"/>
                <w:szCs w:val="24"/>
              </w:rPr>
              <w:t>тел. 259-84-01</w:t>
            </w:r>
          </w:p>
          <w:p w:rsidR="00A80C67" w:rsidRPr="007A3ABE" w:rsidRDefault="00A80C67" w:rsidP="00A80C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A3A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3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A3AB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7A3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</w:t>
            </w:r>
            <w:proofErr w:type="spellEnd"/>
            <w:r w:rsidRPr="007A3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A3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krd</w:t>
            </w:r>
            <w:proofErr w:type="spellEnd"/>
            <w:r w:rsidRPr="007A3AB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7A3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A3A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A3A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A80C67" w:rsidRPr="00A80C67" w:rsidRDefault="00A80C67" w:rsidP="00A80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A80C67" w:rsidRPr="00A80C67" w:rsidRDefault="00A80C67" w:rsidP="00A80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3" w:type="dxa"/>
          </w:tcPr>
          <w:p w:rsidR="00A80C67" w:rsidRPr="007A3ABE" w:rsidRDefault="00A80C67" w:rsidP="00A80C6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b/>
                <w:sz w:val="24"/>
                <w:szCs w:val="24"/>
              </w:rPr>
              <w:t>Всероссийская олимпиада школьников</w:t>
            </w:r>
          </w:p>
          <w:p w:rsidR="00A80C67" w:rsidRPr="007A3ABE" w:rsidRDefault="00A80C67" w:rsidP="00A80C6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b/>
                <w:sz w:val="24"/>
                <w:szCs w:val="24"/>
              </w:rPr>
              <w:t>по литературе</w:t>
            </w:r>
          </w:p>
          <w:p w:rsidR="00A80C67" w:rsidRDefault="00A80C67" w:rsidP="00A80C6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b/>
                <w:sz w:val="24"/>
                <w:szCs w:val="24"/>
              </w:rPr>
              <w:t>2017-2018 учебный год</w:t>
            </w:r>
          </w:p>
          <w:p w:rsidR="007A3ABE" w:rsidRPr="007A3ABE" w:rsidRDefault="007A3ABE" w:rsidP="00A80C6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C67" w:rsidRDefault="00A80C67" w:rsidP="00A80C6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Муниципальный этап</w:t>
            </w:r>
          </w:p>
          <w:p w:rsidR="007A3ABE" w:rsidRPr="007A3ABE" w:rsidRDefault="007A3ABE" w:rsidP="00A80C6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C67" w:rsidRPr="007A3ABE" w:rsidRDefault="00A80C67" w:rsidP="00A80C67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ABE">
              <w:rPr>
                <w:rFonts w:ascii="Times New Roman" w:hAnsi="Times New Roman" w:cs="Times New Roman"/>
                <w:b/>
                <w:sz w:val="24"/>
                <w:szCs w:val="24"/>
              </w:rPr>
              <w:t>10 класс, задания</w:t>
            </w:r>
          </w:p>
          <w:p w:rsidR="00A80C67" w:rsidRPr="007A3ABE" w:rsidRDefault="00A80C67" w:rsidP="00A80C67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C67" w:rsidRPr="007A3ABE" w:rsidRDefault="00A80C67" w:rsidP="00A80C67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0C67" w:rsidRPr="007A3ABE" w:rsidRDefault="00A80C67" w:rsidP="00356304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75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7A3ABE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Председатель </w:t>
            </w:r>
            <w:bookmarkStart w:id="0" w:name="_GoBack"/>
            <w:bookmarkEnd w:id="0"/>
            <w:r w:rsidRPr="007A3ABE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предметно-методической комиссии: Сомова Е.В., к.ф.н., доцент</w:t>
            </w:r>
          </w:p>
          <w:p w:rsidR="00A80C67" w:rsidRPr="00A80C67" w:rsidRDefault="00A80C67" w:rsidP="007A3ABE">
            <w:pPr>
              <w:spacing w:after="0" w:line="240" w:lineRule="auto"/>
              <w:ind w:left="459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1B5C00" w:rsidRPr="001B5C00" w:rsidRDefault="001B5C00" w:rsidP="001B5C00">
      <w:pPr>
        <w:spacing w:after="80" w:line="240" w:lineRule="auto"/>
        <w:jc w:val="center"/>
        <w:rPr>
          <w:b/>
        </w:rPr>
      </w:pPr>
    </w:p>
    <w:p w:rsidR="001B5C00" w:rsidRPr="001B5C00" w:rsidRDefault="001B5C00" w:rsidP="001B5C00">
      <w:pPr>
        <w:spacing w:after="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C00">
        <w:rPr>
          <w:rFonts w:ascii="Times New Roman" w:hAnsi="Times New Roman" w:cs="Times New Roman"/>
          <w:b/>
          <w:sz w:val="28"/>
          <w:szCs w:val="28"/>
        </w:rPr>
        <w:t>Аналитическое задание</w:t>
      </w:r>
    </w:p>
    <w:p w:rsidR="001B5C00" w:rsidRPr="001B5C00" w:rsidRDefault="001B5C00" w:rsidP="001B5C00">
      <w:pPr>
        <w:spacing w:after="8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1B5C00" w:rsidRDefault="001B5C00" w:rsidP="001B5C00">
      <w:pPr>
        <w:spacing w:after="8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5C00">
        <w:rPr>
          <w:rFonts w:ascii="Times New Roman" w:hAnsi="Times New Roman" w:cs="Times New Roman"/>
          <w:sz w:val="28"/>
          <w:szCs w:val="28"/>
        </w:rPr>
        <w:t xml:space="preserve">Вам предлагается </w:t>
      </w:r>
      <w:r w:rsidRPr="001B5C00">
        <w:rPr>
          <w:rFonts w:ascii="Times New Roman" w:hAnsi="Times New Roman" w:cs="Times New Roman"/>
          <w:i/>
          <w:sz w:val="28"/>
          <w:szCs w:val="28"/>
        </w:rPr>
        <w:t>на выбор</w:t>
      </w:r>
      <w:r w:rsidRPr="001B5C00">
        <w:rPr>
          <w:rFonts w:ascii="Times New Roman" w:hAnsi="Times New Roman" w:cs="Times New Roman"/>
          <w:sz w:val="28"/>
          <w:szCs w:val="28"/>
        </w:rPr>
        <w:t xml:space="preserve"> выполнить целостный анализ лирического </w:t>
      </w:r>
      <w:r w:rsidRPr="001B5C00">
        <w:rPr>
          <w:rFonts w:ascii="Times New Roman" w:hAnsi="Times New Roman" w:cs="Times New Roman"/>
          <w:i/>
          <w:sz w:val="28"/>
          <w:szCs w:val="28"/>
        </w:rPr>
        <w:t>либо</w:t>
      </w:r>
      <w:r w:rsidRPr="001B5C00">
        <w:rPr>
          <w:rFonts w:ascii="Times New Roman" w:hAnsi="Times New Roman" w:cs="Times New Roman"/>
          <w:sz w:val="28"/>
          <w:szCs w:val="28"/>
        </w:rPr>
        <w:t xml:space="preserve"> эпического произведения.</w:t>
      </w:r>
    </w:p>
    <w:p w:rsidR="00A80C67" w:rsidRPr="00A80C67" w:rsidRDefault="00A80C67" w:rsidP="00A80C67">
      <w:pPr>
        <w:numPr>
          <w:ilvl w:val="0"/>
          <w:numId w:val="1"/>
        </w:numPr>
        <w:spacing w:after="8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C67">
        <w:rPr>
          <w:rFonts w:ascii="Times New Roman" w:hAnsi="Times New Roman" w:cs="Times New Roman"/>
          <w:b/>
          <w:sz w:val="28"/>
          <w:szCs w:val="28"/>
        </w:rPr>
        <w:t xml:space="preserve">Выполните целостный анализ стихотворения </w:t>
      </w:r>
      <w:r w:rsidRPr="00A80C67">
        <w:rPr>
          <w:rFonts w:ascii="Times New Roman" w:hAnsi="Times New Roman" w:cs="Times New Roman"/>
          <w:b/>
          <w:sz w:val="28"/>
          <w:szCs w:val="28"/>
          <w:u w:val="single"/>
        </w:rPr>
        <w:t>А. А. Блока «На железной дороге»</w:t>
      </w:r>
      <w:r w:rsidRPr="00A80C67">
        <w:rPr>
          <w:rFonts w:ascii="Times New Roman" w:hAnsi="Times New Roman" w:cs="Times New Roman"/>
          <w:b/>
          <w:sz w:val="28"/>
          <w:szCs w:val="28"/>
        </w:rPr>
        <w:t>.</w:t>
      </w:r>
    </w:p>
    <w:p w:rsidR="00A80C67" w:rsidRPr="00A80C67" w:rsidRDefault="00A80C67" w:rsidP="00A80C67">
      <w:pPr>
        <w:spacing w:after="80" w:line="240" w:lineRule="auto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0C67">
        <w:rPr>
          <w:rFonts w:ascii="Times New Roman" w:hAnsi="Times New Roman" w:cs="Times New Roman"/>
          <w:sz w:val="28"/>
          <w:szCs w:val="28"/>
        </w:rPr>
        <w:t xml:space="preserve">В ходе работы Вы </w:t>
      </w:r>
      <w:r w:rsidRPr="00A80C67">
        <w:rPr>
          <w:rFonts w:ascii="Times New Roman" w:hAnsi="Times New Roman" w:cs="Times New Roman"/>
          <w:i/>
          <w:sz w:val="28"/>
          <w:szCs w:val="28"/>
        </w:rPr>
        <w:t>можете</w:t>
      </w:r>
      <w:r w:rsidRPr="00A80C67">
        <w:rPr>
          <w:rFonts w:ascii="Times New Roman" w:hAnsi="Times New Roman" w:cs="Times New Roman"/>
          <w:sz w:val="28"/>
          <w:szCs w:val="28"/>
        </w:rPr>
        <w:t xml:space="preserve"> опираться на следующие вопросы:</w:t>
      </w:r>
    </w:p>
    <w:p w:rsidR="00A80C67" w:rsidRPr="00A80C67" w:rsidRDefault="00A80C67" w:rsidP="00A80C67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0C67">
        <w:rPr>
          <w:rFonts w:ascii="Times New Roman" w:hAnsi="Times New Roman" w:cs="Times New Roman"/>
          <w:sz w:val="28"/>
          <w:szCs w:val="28"/>
        </w:rPr>
        <w:t>Как связаны повествовательное и лирическое начала в сюжете стихотворения «На железной дороге»?</w:t>
      </w:r>
    </w:p>
    <w:p w:rsidR="00A80C67" w:rsidRPr="00A80C67" w:rsidRDefault="00A80C67" w:rsidP="00A80C67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0C67">
        <w:rPr>
          <w:rFonts w:ascii="Times New Roman" w:hAnsi="Times New Roman" w:cs="Times New Roman"/>
          <w:sz w:val="28"/>
          <w:szCs w:val="28"/>
        </w:rPr>
        <w:t>Как композиция произведения способствует раскрытию авторского замысла (приемы композиционного кольца, контраста, психологического параллелизма, умолчания)?</w:t>
      </w:r>
    </w:p>
    <w:p w:rsidR="00A80C67" w:rsidRPr="00A80C67" w:rsidRDefault="00A80C67" w:rsidP="00A80C67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0C67">
        <w:rPr>
          <w:rFonts w:ascii="Times New Roman" w:hAnsi="Times New Roman" w:cs="Times New Roman"/>
          <w:sz w:val="28"/>
          <w:szCs w:val="28"/>
        </w:rPr>
        <w:t>Как раскрывается в произведении характер и судьба героини? Какую роль в этом играют аллюзии на произведения русской классической литературы, ее темы, мотивы, образы?</w:t>
      </w:r>
    </w:p>
    <w:p w:rsidR="00A80C67" w:rsidRPr="00A80C67" w:rsidRDefault="00A80C67" w:rsidP="00A80C67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0C67">
        <w:rPr>
          <w:rFonts w:ascii="Times New Roman" w:hAnsi="Times New Roman" w:cs="Times New Roman"/>
          <w:sz w:val="28"/>
          <w:szCs w:val="28"/>
        </w:rPr>
        <w:t xml:space="preserve">Какую символическую нагрузку несут образы </w:t>
      </w:r>
      <w:r w:rsidRPr="00A80C67">
        <w:rPr>
          <w:rFonts w:ascii="Times New Roman" w:hAnsi="Times New Roman" w:cs="Times New Roman"/>
          <w:i/>
          <w:sz w:val="28"/>
          <w:szCs w:val="28"/>
        </w:rPr>
        <w:t>поезда, вокзала, железной дороги</w:t>
      </w:r>
      <w:r w:rsidRPr="00A80C67">
        <w:rPr>
          <w:rFonts w:ascii="Times New Roman" w:hAnsi="Times New Roman" w:cs="Times New Roman"/>
          <w:sz w:val="28"/>
          <w:szCs w:val="28"/>
        </w:rPr>
        <w:t>?</w:t>
      </w:r>
    </w:p>
    <w:p w:rsidR="00A80C67" w:rsidRPr="00A80C67" w:rsidRDefault="00A80C67" w:rsidP="00A80C67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0C67">
        <w:rPr>
          <w:rFonts w:ascii="Times New Roman" w:hAnsi="Times New Roman" w:cs="Times New Roman"/>
          <w:sz w:val="28"/>
          <w:szCs w:val="28"/>
        </w:rPr>
        <w:t>В чём особенности ритмической структуры произведения, логика выбора стихотворного размера?</w:t>
      </w:r>
    </w:p>
    <w:p w:rsidR="00A80C67" w:rsidRPr="00A80C67" w:rsidRDefault="00A80C67" w:rsidP="00A80C67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0C67">
        <w:rPr>
          <w:rFonts w:ascii="Times New Roman" w:hAnsi="Times New Roman" w:cs="Times New Roman"/>
          <w:sz w:val="28"/>
          <w:szCs w:val="28"/>
        </w:rPr>
        <w:t>Почему А. Блок сказал об этом стихотворении «Это всё – о России»?</w:t>
      </w:r>
    </w:p>
    <w:p w:rsidR="00A80C67" w:rsidRPr="00A80C67" w:rsidRDefault="00A80C67" w:rsidP="00A80C67">
      <w:pPr>
        <w:spacing w:after="80" w:line="240" w:lineRule="auto"/>
        <w:ind w:left="128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80C67" w:rsidRPr="00A80C67" w:rsidRDefault="00A80C67" w:rsidP="00A80C67">
      <w:pPr>
        <w:spacing w:after="8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0C67">
        <w:rPr>
          <w:rFonts w:ascii="Times New Roman" w:hAnsi="Times New Roman" w:cs="Times New Roman"/>
          <w:sz w:val="28"/>
          <w:szCs w:val="28"/>
        </w:rPr>
        <w:t>Не забывайте, что Ваш анализ должен представлять собой связный текст.</w:t>
      </w:r>
    </w:p>
    <w:p w:rsidR="00A80C67" w:rsidRPr="00A80C67" w:rsidRDefault="00A80C67" w:rsidP="00A80C67">
      <w:pPr>
        <w:spacing w:before="100" w:beforeAutospacing="1" w:after="100" w:afterAutospacing="1" w:line="240" w:lineRule="auto"/>
        <w:ind w:left="2268" w:right="2448"/>
        <w:jc w:val="center"/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</w:pPr>
      <w:r w:rsidRPr="00A80C67">
        <w:rPr>
          <w:rFonts w:ascii="Times New Roman" w:eastAsia="Times New Roman" w:hAnsi="Times New Roman" w:cs="Times New Roman"/>
          <w:b/>
          <w:iCs/>
          <w:sz w:val="28"/>
          <w:szCs w:val="24"/>
          <w:lang w:eastAsia="ru-RU"/>
        </w:rPr>
        <w:t>На железной дороге</w:t>
      </w:r>
    </w:p>
    <w:p w:rsidR="00A80C67" w:rsidRPr="00A80C67" w:rsidRDefault="00A80C67" w:rsidP="00A80C67">
      <w:pPr>
        <w:spacing w:before="100" w:beforeAutospacing="1" w:after="100" w:afterAutospacing="1" w:line="216" w:lineRule="auto"/>
        <w:ind w:left="226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 насыпью, во рву некошен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ом,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Лежит и смотрит, как </w:t>
      </w:r>
      <w:proofErr w:type="gramStart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живая</w:t>
      </w:r>
      <w:proofErr w:type="gramEnd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В цветном платке, на косы брошенном,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Красивая и молодая.</w:t>
      </w:r>
    </w:p>
    <w:p w:rsidR="00A80C67" w:rsidRPr="00A80C67" w:rsidRDefault="00A80C67" w:rsidP="00A80C67">
      <w:pPr>
        <w:spacing w:before="100" w:beforeAutospacing="1" w:after="100" w:afterAutospacing="1" w:line="216" w:lineRule="auto"/>
        <w:ind w:left="226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Бывало, шла походкой чинною</w:t>
      </w:r>
      <w:proofErr w:type="gramStart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Н</w:t>
      </w:r>
      <w:proofErr w:type="gramEnd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а шум и свист за ближним лесом.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proofErr w:type="gramStart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Всю</w:t>
      </w:r>
      <w:proofErr w:type="gramEnd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обойдя платформу длинную,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Ждала, волнуясь, под навесом.</w:t>
      </w:r>
    </w:p>
    <w:p w:rsidR="00A80C67" w:rsidRPr="00A80C67" w:rsidRDefault="00A80C67" w:rsidP="00A80C67">
      <w:pPr>
        <w:spacing w:before="100" w:beforeAutospacing="1" w:after="100" w:afterAutospacing="1" w:line="216" w:lineRule="auto"/>
        <w:ind w:left="226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Три ярких глаза набегающих –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Нежней румянец, круче локон: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Быть может, кто из проезжающих</w:t>
      </w:r>
      <w:proofErr w:type="gramStart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</w:t>
      </w:r>
      <w:proofErr w:type="gramEnd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осмотрит пристальней из окон…</w:t>
      </w:r>
    </w:p>
    <w:p w:rsidR="00A80C67" w:rsidRPr="00A80C67" w:rsidRDefault="00A80C67" w:rsidP="00A80C67">
      <w:pPr>
        <w:spacing w:before="100" w:beforeAutospacing="1" w:after="100" w:afterAutospacing="1" w:line="216" w:lineRule="auto"/>
        <w:ind w:left="226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Вагоны шли привычной линией,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Подрагивали и скрипели;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Молчали желтые и синие;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В зеленых плакали и пели.</w:t>
      </w:r>
    </w:p>
    <w:p w:rsidR="00A80C67" w:rsidRPr="00A80C67" w:rsidRDefault="00A80C67" w:rsidP="00A80C67">
      <w:pPr>
        <w:spacing w:before="100" w:beforeAutospacing="1" w:after="100" w:afterAutospacing="1" w:line="216" w:lineRule="auto"/>
        <w:ind w:left="226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Вставали сонные за стеклами</w:t>
      </w:r>
      <w:proofErr w:type="gramStart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И</w:t>
      </w:r>
      <w:proofErr w:type="gramEnd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обводили ровным взглядом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Платформу, сад с кустами блеклыми,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Ее, жандарма с нею рядом…</w:t>
      </w:r>
    </w:p>
    <w:p w:rsidR="00A80C67" w:rsidRPr="00A80C67" w:rsidRDefault="00A80C67" w:rsidP="00A80C67">
      <w:pPr>
        <w:spacing w:before="100" w:beforeAutospacing="1" w:after="100" w:afterAutospacing="1" w:line="216" w:lineRule="auto"/>
        <w:ind w:left="226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Лишь раз гусар, рукой небрежною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proofErr w:type="spellStart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Облокотясь</w:t>
      </w:r>
      <w:proofErr w:type="spellEnd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бархат алый,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Скользнул по ней улыбкой нежною,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Скользнул – и поезд </w:t>
      </w:r>
      <w:proofErr w:type="gramStart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в даль</w:t>
      </w:r>
      <w:proofErr w:type="gramEnd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умчало.</w:t>
      </w:r>
    </w:p>
    <w:p w:rsidR="00A80C67" w:rsidRPr="00A80C67" w:rsidRDefault="00A80C67" w:rsidP="00A80C67">
      <w:pPr>
        <w:spacing w:before="100" w:beforeAutospacing="1" w:after="100" w:afterAutospacing="1" w:line="216" w:lineRule="auto"/>
        <w:ind w:left="226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 мчалась юность бесполезная,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В пустых мечтах изнемогая…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Тоска дорожная, железная</w:t>
      </w:r>
      <w:proofErr w:type="gramStart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С</w:t>
      </w:r>
      <w:proofErr w:type="gramEnd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вистела, сердце разрывая…</w:t>
      </w:r>
    </w:p>
    <w:p w:rsidR="00A80C67" w:rsidRPr="00A80C67" w:rsidRDefault="00A80C67" w:rsidP="00A80C67">
      <w:pPr>
        <w:spacing w:before="100" w:beforeAutospacing="1" w:after="100" w:afterAutospacing="1" w:line="216" w:lineRule="auto"/>
        <w:ind w:left="226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Да что – давно уж сердце вынуто!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Так много отдано поклонов,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Так много жадных взоров кинуто</w:t>
      </w:r>
      <w:proofErr w:type="gramStart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В</w:t>
      </w:r>
      <w:proofErr w:type="gramEnd"/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пустынные глаза вагонов…</w:t>
      </w:r>
    </w:p>
    <w:p w:rsidR="00A80C67" w:rsidRDefault="00A80C67" w:rsidP="00A80C67">
      <w:pPr>
        <w:spacing w:before="100" w:beforeAutospacing="1" w:after="100" w:afterAutospacing="1" w:line="216" w:lineRule="auto"/>
        <w:ind w:left="226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t>Не подходите к ней с вопросами,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Вам все равно, а ей – довольно:</w:t>
      </w:r>
      <w:r w:rsidRPr="00A80C67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Любовью, грязью иль колеса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>Она раздавлена – все больно.</w:t>
      </w:r>
    </w:p>
    <w:p w:rsidR="00A80C67" w:rsidRPr="00A80C67" w:rsidRDefault="00A80C67" w:rsidP="00A80C67">
      <w:pPr>
        <w:spacing w:before="100" w:beforeAutospacing="1" w:after="100" w:afterAutospacing="1" w:line="240" w:lineRule="auto"/>
        <w:ind w:left="2268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0C67">
        <w:rPr>
          <w:rFonts w:ascii="Times New Roman" w:hAnsi="Times New Roman" w:cs="Times New Roman"/>
          <w:i/>
          <w:sz w:val="24"/>
          <w:szCs w:val="24"/>
        </w:rPr>
        <w:t>14 июня 1910</w:t>
      </w:r>
    </w:p>
    <w:p w:rsidR="00A80C67" w:rsidRPr="001B5C00" w:rsidRDefault="00A80C67" w:rsidP="00A80C67">
      <w:pPr>
        <w:spacing w:after="80" w:line="240" w:lineRule="auto"/>
        <w:ind w:left="2268"/>
        <w:jc w:val="both"/>
        <w:rPr>
          <w:rFonts w:ascii="Times New Roman" w:hAnsi="Times New Roman" w:cs="Times New Roman"/>
          <w:sz w:val="28"/>
          <w:szCs w:val="28"/>
        </w:rPr>
      </w:pPr>
    </w:p>
    <w:p w:rsidR="001B5C00" w:rsidRPr="00A80C67" w:rsidRDefault="001B5C00" w:rsidP="00B615D9">
      <w:pPr>
        <w:pStyle w:val="a3"/>
        <w:numPr>
          <w:ilvl w:val="0"/>
          <w:numId w:val="3"/>
        </w:numPr>
        <w:spacing w:after="8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0C67">
        <w:rPr>
          <w:rFonts w:ascii="Times New Roman" w:hAnsi="Times New Roman" w:cs="Times New Roman"/>
          <w:b/>
          <w:sz w:val="28"/>
          <w:szCs w:val="28"/>
        </w:rPr>
        <w:t>Выполнит</w:t>
      </w:r>
      <w:r w:rsidR="00B615D9" w:rsidRPr="00A80C67">
        <w:rPr>
          <w:rFonts w:ascii="Times New Roman" w:hAnsi="Times New Roman" w:cs="Times New Roman"/>
          <w:b/>
          <w:sz w:val="28"/>
          <w:szCs w:val="28"/>
        </w:rPr>
        <w:t xml:space="preserve">е целостный анализ рассказа </w:t>
      </w:r>
      <w:r w:rsidR="00B615D9" w:rsidRPr="00A80C67">
        <w:rPr>
          <w:rFonts w:ascii="Times New Roman" w:hAnsi="Times New Roman" w:cs="Times New Roman"/>
          <w:b/>
          <w:sz w:val="28"/>
          <w:szCs w:val="28"/>
          <w:u w:val="single"/>
        </w:rPr>
        <w:t>А.П. Платонова «В прекрасном и яростном мире»</w:t>
      </w:r>
      <w:r w:rsidRPr="00A80C67">
        <w:rPr>
          <w:rFonts w:ascii="Times New Roman" w:hAnsi="Times New Roman" w:cs="Times New Roman"/>
          <w:b/>
          <w:sz w:val="28"/>
          <w:szCs w:val="28"/>
        </w:rPr>
        <w:t>.</w:t>
      </w:r>
    </w:p>
    <w:p w:rsidR="001B5C00" w:rsidRPr="001B5C00" w:rsidRDefault="001B5C00" w:rsidP="001B5C00">
      <w:pPr>
        <w:spacing w:after="80" w:line="240" w:lineRule="auto"/>
        <w:ind w:left="92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C00">
        <w:rPr>
          <w:rFonts w:ascii="Times New Roman" w:hAnsi="Times New Roman" w:cs="Times New Roman"/>
          <w:sz w:val="28"/>
          <w:szCs w:val="28"/>
        </w:rPr>
        <w:t xml:space="preserve">В ходе работы </w:t>
      </w:r>
      <w:r w:rsidRPr="00A80C67">
        <w:rPr>
          <w:rFonts w:ascii="Times New Roman" w:hAnsi="Times New Roman" w:cs="Times New Roman"/>
          <w:sz w:val="28"/>
          <w:szCs w:val="28"/>
        </w:rPr>
        <w:t xml:space="preserve">Вы </w:t>
      </w:r>
      <w:r w:rsidRPr="00A80C67">
        <w:rPr>
          <w:rFonts w:ascii="Times New Roman" w:hAnsi="Times New Roman" w:cs="Times New Roman"/>
          <w:i/>
          <w:sz w:val="28"/>
          <w:szCs w:val="28"/>
        </w:rPr>
        <w:t>можете</w:t>
      </w:r>
      <w:r w:rsidRPr="001B5C00">
        <w:rPr>
          <w:rFonts w:ascii="Times New Roman" w:hAnsi="Times New Roman" w:cs="Times New Roman"/>
          <w:sz w:val="28"/>
          <w:szCs w:val="28"/>
        </w:rPr>
        <w:t xml:space="preserve"> опираться на следующие вопросы:</w:t>
      </w:r>
    </w:p>
    <w:p w:rsidR="001B5C00" w:rsidRPr="001B5C00" w:rsidRDefault="00EE0ABA" w:rsidP="001B5C00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Насколько важно для понимания смысла рассказа соотношение с контекстом эпохи?</w:t>
      </w:r>
    </w:p>
    <w:p w:rsidR="00EE0ABA" w:rsidRDefault="00EE0ABA" w:rsidP="001B5C00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бы Вы определили основной конфликт произведения?</w:t>
      </w:r>
    </w:p>
    <w:p w:rsidR="00EE0ABA" w:rsidRDefault="00EE0ABA" w:rsidP="001B5C00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Почему в рассказе так значим пласт профессиональной лексики? Почему она устойчиво соотносится с лексикой, описывающей сферу творчества?</w:t>
      </w:r>
    </w:p>
    <w:p w:rsidR="00EE0ABA" w:rsidRDefault="00EE0ABA" w:rsidP="001B5C00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соотнесены в тексте образы техногенного и природного миров?</w:t>
      </w:r>
    </w:p>
    <w:p w:rsidR="00EE0ABA" w:rsidRDefault="00EE0ABA" w:rsidP="001B5C00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средства, помимо </w:t>
      </w:r>
      <w:proofErr w:type="gramStart"/>
      <w:r>
        <w:rPr>
          <w:rFonts w:ascii="Times New Roman" w:hAnsi="Times New Roman" w:cs="Times New Roman"/>
          <w:sz w:val="28"/>
          <w:szCs w:val="28"/>
        </w:rPr>
        <w:t>традиционных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эпических, помогают обеспечивать художественную целостность произведения? В чем проявляется модернистская природа данного текста?</w:t>
      </w:r>
    </w:p>
    <w:p w:rsidR="00EE0ABA" w:rsidRDefault="00EE0ABA" w:rsidP="001B5C00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 символическим смыслом наполнены следующие образы: </w:t>
      </w:r>
      <w:r w:rsidRPr="00EE0ABA">
        <w:rPr>
          <w:rFonts w:ascii="Times New Roman" w:hAnsi="Times New Roman" w:cs="Times New Roman"/>
          <w:i/>
          <w:sz w:val="28"/>
          <w:szCs w:val="28"/>
        </w:rPr>
        <w:t>мастер / подмастерье; «внешнее» / «внутреннее» зрение; железная дорога; машина / поезд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786AAD" w:rsidRDefault="00786AAD" w:rsidP="001B5C00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черты индивидуального стиля А.П. Платонова Вы могли бы выделить?</w:t>
      </w:r>
    </w:p>
    <w:p w:rsidR="001B5C00" w:rsidRPr="00786AAD" w:rsidRDefault="00786AAD" w:rsidP="001B5C00">
      <w:pPr>
        <w:numPr>
          <w:ilvl w:val="0"/>
          <w:numId w:val="2"/>
        </w:numPr>
        <w:spacing w:after="8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чем смысл переклички названия и итоговой формулы текста </w:t>
      </w:r>
      <w:r w:rsidRPr="00786AAD">
        <w:rPr>
          <w:rFonts w:ascii="Times New Roman" w:hAnsi="Times New Roman" w:cs="Times New Roman"/>
          <w:sz w:val="28"/>
          <w:szCs w:val="28"/>
        </w:rPr>
        <w:t>(</w:t>
      </w:r>
      <w:r w:rsidRPr="00786AAD">
        <w:rPr>
          <w:rFonts w:ascii="Times New Roman" w:hAnsi="Times New Roman" w:cs="Times New Roman"/>
          <w:i/>
          <w:sz w:val="28"/>
          <w:szCs w:val="28"/>
        </w:rPr>
        <w:t>«</w:t>
      </w:r>
      <w:r w:rsidRPr="00786AA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действие</w:t>
      </w:r>
      <w:r w:rsidRPr="00B615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внезапных и враждебных сил нашего прекрасного и яростного мира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)? Как она раскрывается в произв</w:t>
      </w:r>
      <w:r w:rsidR="00E34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A80C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дении? Как помогает читателю в п</w:t>
      </w:r>
      <w:r w:rsidR="00E349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онимании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авторского замысла?</w:t>
      </w:r>
    </w:p>
    <w:p w:rsidR="00786AAD" w:rsidRPr="001B5C00" w:rsidRDefault="00786AAD" w:rsidP="00786AAD">
      <w:pPr>
        <w:spacing w:after="80" w:line="240" w:lineRule="auto"/>
        <w:ind w:left="164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15D9" w:rsidRDefault="001B5C00" w:rsidP="00E349EB">
      <w:pPr>
        <w:spacing w:after="8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5C00">
        <w:rPr>
          <w:rFonts w:ascii="Times New Roman" w:hAnsi="Times New Roman" w:cs="Times New Roman"/>
          <w:sz w:val="28"/>
          <w:szCs w:val="28"/>
        </w:rPr>
        <w:t>Не забывайте, что Ваш анализ должен представлять собой связный текст.</w:t>
      </w:r>
    </w:p>
    <w:p w:rsidR="00E349EB" w:rsidRDefault="00B615D9" w:rsidP="00E349EB">
      <w:pPr>
        <w:shd w:val="clear" w:color="auto" w:fill="FFFFFF"/>
        <w:spacing w:after="0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27"/>
          <w:szCs w:val="27"/>
          <w:lang w:eastAsia="ru-RU"/>
        </w:rPr>
      </w:pPr>
      <w:r w:rsidRPr="00B615D9">
        <w:rPr>
          <w:rFonts w:ascii="Georgia" w:eastAsia="Times New Roman" w:hAnsi="Georgia" w:cs="Times New Roman"/>
          <w:b/>
          <w:bCs/>
          <w:color w:val="000000"/>
          <w:kern w:val="36"/>
          <w:sz w:val="27"/>
          <w:szCs w:val="27"/>
          <w:lang w:eastAsia="ru-RU"/>
        </w:rPr>
        <w:t>В прекрасном и яростном мире</w:t>
      </w:r>
    </w:p>
    <w:p w:rsidR="00E349EB" w:rsidRPr="00E349EB" w:rsidRDefault="00E349EB" w:rsidP="00E349EB">
      <w:pPr>
        <w:shd w:val="clear" w:color="auto" w:fill="FFFFFF"/>
        <w:spacing w:after="0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27"/>
          <w:szCs w:val="27"/>
          <w:lang w:eastAsia="ru-RU"/>
        </w:rPr>
      </w:pPr>
    </w:p>
    <w:p w:rsidR="00B615D9" w:rsidRDefault="00B615D9" w:rsidP="00B615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Толубеевском</w:t>
      </w:r>
      <w:proofErr w:type="spell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депо лучшим паровозным машинистом считался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лександр Васильевич Мальцев.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Ему было лет тридцать, но он уже имел квалификацию машиниста первого класса и давно водил скорые поезда. Когда в наше депо прибыл первый мощный пассажирский паровоз серии "ИС", то на эту машину назначили работать Мальцева, что было вполне разумно и правильно.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Помощником у Мальцева работал пожилой человек из деповских слесарей по имени Федор Петрович </w:t>
      </w:r>
      <w:proofErr w:type="spell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Драбанов</w:t>
      </w:r>
      <w:proofErr w:type="spell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 он вскоре выдержал экзамен на машиниста и ушел работать на другую машину, а я был вместо </w:t>
      </w:r>
      <w:proofErr w:type="spell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Драбанова</w:t>
      </w:r>
      <w:proofErr w:type="spell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определен работать в бригаду Мальцева помощником; до того я тоже работал помощником механика, но только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старой, маломощной машине.</w:t>
      </w:r>
      <w:proofErr w:type="gramEnd"/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был доволен своим назначением. Машина "ИС", единственная тогда на нашем тяговом участке, одним своим видом вызывала у меня чувство воодушевления: я мог подолгу глядеть на нее, и особая растроганная радость пробуждалась во мне, столь же прекрасная, как в детстве при первом чтении стихов Пушкина. Кроме того, я желал поработать в бригаде первоклассного механика, чтобы научиться у него искусству вождения тяжелых скоростных поездов.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Александр Васильевич принял мое назначение в его бригаду спокойно и равнодушно: ему было, видимо, все равно, кто у него будет стоять в помощниках.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поездкой я, как обычно, проверил все узлы машины, испытал все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ее обслуживающие и вспомогательные механизмы и успокоился, считая машину готовой к поездке. Александр Васильевич видел мою работу, он следил за ней, но после меня собственными руками снова проверил состояние маши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ны, точно он не доверял мне.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повторялось и впоследствии, и я уже привык к тому, что Александр Васильевич постоянно вмешивался в мои обязанности, хотя и огорчался молчаливо. Но обыкновенно, как только мы были в ходу, я забывал про свое огорчение. Отвлекаясь вниманием от приборов, следящих за состоянием бегущего паровоза, от наблюдения за работой левой машины и пути впереди, я посматривал на Мальцева. Он вел состав с отважной уверенностью великого мастера, с сосредоточенностью вдохновенного артиста, вобравшего весь внешний мир в свое внутреннее переживание и поэтому властвующего над ним.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Глаза Александра Васильевича глядели вперед, как пустые, отвлеченно, но я знал, что он видел ими всю дорогу впереди и всю природу, несущуюся нам навстречу, - даже воробей, сметенный с балластного откоса ветром вонзающейся в пространство машины, даже этот воробей привлекал взор Мальцева, и он поворачивал на мгновение голову вслед за воробьем: что с ним станется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после нас, куда он полетел?</w:t>
      </w:r>
      <w:proofErr w:type="gramEnd"/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нашей вине мы никогда не опаздывали; напротив, часто нас задерживали на промежуточных станциях, которые мы должны проследовать с ходу, потому что мы шли с нагоном времени, и нас, посредством задержек, обрат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вводили в график.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Обычно мы работали молча; лишь изредка Александр Васильевич, не оборачиваясь в мою сторону, стучал ключом по котлу, желая, чтобы я обратил свое внимание на какой-нибудь непорядок в режиме работы машины,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подготавливая меня к резкому изменению этого режима, чтобы я был бдителен. Я всегда понимал безмолвные указания своего старшего товарища и работал с полным усердием, однако механик по-прежнему относился ко мне, равно и к смазчику-кочегару, отчужденно и постоянно проверял на стоянках пресс-масленки, затяжку болтов в дышловых узлах, опробовал буксы на ведущих осях и прочее. Если я только что осмотрел и смазал какую-либо рабочую трущуюся часть, то Мальцев вслед за мной снова осматривал и смазывал, точно не считая мою работу действительной.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Я, Александр Васильевич, этот крейцкопф уже проверил, - сказал я ему однажды, когда он стал проверять эту деталь после меня.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А я сам хочу, - улыбнувшись, ответил Мальцев, и в улыбке его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ыла грусть, поразившая меня.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Позже я понял значение его грусти и причину его постоянного равнодушия к нам. Он чувствовал свое превосходство перед нами, потому что понимал машину точнее, чем мы, и он не верил, что я или кто другой может научиться тайне его таланта, тайне видеть одновременно и попутного воробья, и сигнал впереди, ощущая в тот же момент путь, вес состава и усилие машины. Мальцев понимал, конечно, что в усердии, в старательности мы даже можем его превозмочь, но не представлял, чтобы мы больше его любили паровоз и лучше его водили поезда, - лучше, он думал, было нельзя.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Мальцеву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поэтому было грустно с нами; он скучал от своего таланта, как от одиночества, не зная, как нам высказать это, чтобы мы поняли.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мы, правда, не могли понять его умения. Я попросил однажды разрешить повести мне состав самостоятельно: Александр Васильевич позволил мне проехать километров сорок и сел на место помощника. Я повел состав - и через двадцать километров уже имел четыре минуты опоздания, а выходы с затяжных подъемов преодолевал со скоростью не более тридцати километров в час. После меня машину повел Мальцев; он брал подъемы со скоростью пятидесяти километров, и на кривых у него не забрасывало машину, как у меня, и он вскоре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нагнал упущенное мною время.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Около года я работал помощником у Мальцева, с августа по июль, и пятого июля Мальцев совершил свою последнюю поездку в качестве маш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иниста курьерского поезда...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взяли состав в восемьдесят пассажирских осей, опоздавший до нас в пути на четыре часа. Диспетчер вышел к паровозу и специально попросил Александра Васильевича сократить сколь возможно опоздание поезда, свести это опоздание хотя бы к трем часам, иначе ему трудно будет выдать порожняк на соседнюю дорогу. Мальцев пообещал ему нагнать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ремя, и мы тронулись вперед.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Было восемь часов пополудни, но летний день еще длился, и солнце сияло с торжественной утренней силой. Александр Васильевич потребовал от меня держать все время давление пара в котле лишь на пол-атмосферы ниже предельного.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полчаса мы вышли в степь на спокойный мягкий профиль. Мальцев довел скорость хода до девяноста километров и ниже не сдавал, - наоборот, на горизонталях и малых уклонах доводил скорость до ста километров. На подъемах я форсировал топку до предельной возможности и заставлял кочегара вручную загружать шуровку, в помощь </w:t>
      </w:r>
      <w:proofErr w:type="spell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стоккерной</w:t>
      </w:r>
      <w:proofErr w:type="spell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ине, ибо пар у меня садился.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Мальцев гнал машину вперед, отведя регулятор на всю дугу и отдав реверс на полную отсечку. Мы теперь шли навстречу мощной туче, появившейся из-за горизонта. С нашей стороны тучу освещало солнце, а изнутри ее рвали свирепые, раздраженные молнии, и мы видели, как мечи молний вертикально вонзались в безмолвную дальнюю землю, и мы бешено мчались к той дальней земле, словно спеша на ее защиту. Александра Васильевича, видимо, увлекло это зрелище: он далеко высунулся в окно, глядя вперед, и глаза его, привыкшие к дыму, к огню и пространству, блестели сейчас воодушевлением. Он понимал, что работа и мощность нашей машины могли идти в сравнение с работой грозы, и, может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быть, гордился этой мыслью.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Вскоре мы заметили пыльный вихрь, несшийся по степи нам навстречу. Значит, и грозовую тучу несла буря нам в лоб. Свет потемнел вокруг нас: сухая земля и степной песок засвистели и заскрежетали по железному телу паровоза, видимости не стало, и я пустил турбодинамо для освещения и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включил лобовой прожектор впереди паровоза. Нам теперь трудно было дышать от горячего пыльного вихря, забивавшегося в кабину и удвоенного в своей силе встречным движением машины, от топочных газов и раннего сумрака, обступившего нас. Паровоз с воем пробивался вперед в смутный, душный мрак в щель света, создаваемую лобовым прожектором. Скорость упала до шестидесяти километров; мы работали и смотрели вперед, как в сновидении.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Вдруг крупная капля ударила по ветровому стеклу и сразу высохла, испитая жарким ветром. Затем мгновенный синий свет вспыхнул у моих ресниц и проник в меня до самого содрогнувшегося сердца. Я схватился за кран инжектора, но боль в сердце уже отошла от меня, и я сразу поглядел в сторону Мальцева - он смотрел вперед и вел машину, не изменившись в лице.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Что это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ыло? - спросил я у кочегара.</w:t>
      </w:r>
    </w:p>
    <w:p w:rsidR="00B615D9" w:rsidRDefault="00B615D9" w:rsidP="00B61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Молния, - сказал он. - Хотела в нас попаст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ь, да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промахнулась.</w:t>
      </w:r>
    </w:p>
    <w:p w:rsidR="00B615D9" w:rsidRDefault="00B615D9" w:rsidP="00B61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альцев расслышал наши слова.</w:t>
      </w:r>
    </w:p>
    <w:p w:rsidR="00B615D9" w:rsidRDefault="00B615D9" w:rsidP="00B61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Какая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молния? - спросил он громко.</w:t>
      </w:r>
    </w:p>
    <w:p w:rsidR="00B615D9" w:rsidRDefault="00B615D9" w:rsidP="00B61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йчас была, - произнес кочегар.</w:t>
      </w:r>
    </w:p>
    <w:p w:rsidR="00B615D9" w:rsidRDefault="00B615D9" w:rsidP="00B61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не видел, - сказал Мальцев и снова обратился лицом наружу.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- Не видел? - удивился кочегар. - Я думал, котел взорвался,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засветило, а он не видел.</w:t>
      </w:r>
    </w:p>
    <w:p w:rsidR="00B615D9" w:rsidRDefault="00B615D9" w:rsidP="00B61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тоже усо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мнился, что это была молния.</w:t>
      </w:r>
    </w:p>
    <w:p w:rsidR="00B615D9" w:rsidRDefault="00B615D9" w:rsidP="00B61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гром где? - спросил я.</w:t>
      </w:r>
    </w:p>
    <w:p w:rsidR="00B615D9" w:rsidRDefault="00B615D9" w:rsidP="00B615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Гром мы проехали, - объяснил кочегар. - Гром всегда после бьет. Пока он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вдарил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пока воздух расшатал, пока туда-сюда, мы уже прочь его пролетели. Пассажиры,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слыхали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они сзади.</w:t>
      </w:r>
    </w:p>
    <w:p w:rsidR="00B615D9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мы вошли в ливень, но скоро миновали его и выехали в утихшую темную степь, над которой неподвижно покоились смирные, изработавшиеся тучи.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Потемнело вовсе, и наступила спокойная ночь. Мы ощущали запах сырой земли, благоухание трав и хлебов, напитанных дождем и грозой, и 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слись вперед, нагоняя время.</w:t>
      </w:r>
    </w:p>
    <w:p w:rsidR="00E933CA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заметил, что Мальцев стал хуже вести машину - на кривых нас забрасывало, скорость доходила то до ста с лишним километров, то снижалась до сорока. Я решил, что Александр Васильевич, наверно, очень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уморился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поэтому ничего не сказал ему, хотя мне было очень трудно держать в наилучшем режиме работу топки и котла при таком поведении механика. Однако через полчаса мы должны остановиться для набора воды, и там, на остановке, Александр Васильевич поест и немного отдохнет. Мы уже нагнали сорок минут, а до конца нашего тягового участка мы н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агоним еще не менее часа.</w:t>
      </w:r>
    </w:p>
    <w:p w:rsidR="00E933CA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же я обеспокоился усталостью Мальцева и стал сам внимательно глядеть вперед - на путь и на сигналы. С моей стороны, над левой машиной, горела на весу электрическая лампа, освещая машущий, дышловой механизм. Я хорошо видел напряженную уверенную работу левой машины, но затем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лампа над нею </w:t>
      </w:r>
      <w:proofErr w:type="spell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припотухла</w:t>
      </w:r>
      <w:proofErr w:type="spell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стала гореть бедно, как одна свечка. Я обернулся в кабину. Там тоже все лампы горели теперь в четверть накала, еле освещая приборы. Странно, что Александр Васильевич не постучал мне ключом в этот момент, чтобы указать на такой непорядок. Ясно было, что турбодинамо не давало расчетных оборотов и напряжение упало. Я стал регулировать турбодинамо через паропровод и долго возился с этим устройством, н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напряжение не поднималось.</w:t>
      </w:r>
    </w:p>
    <w:p w:rsidR="00E933CA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 время туманное облако красного света прошло по циферблатам приборов и потолк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кабины. Я выглянул наружу.</w:t>
      </w:r>
    </w:p>
    <w:p w:rsidR="00E933CA" w:rsidRDefault="00B615D9" w:rsidP="00B615D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Впереди во тьме - близко или далеко, нельзя было установить - красная полоса света колебалась поперек нашего пути. Я не понимал, что это было, н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понял, что надо делать.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Александр Васильевич! - крикнул я и дал три гудка остановки.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Раздались взрывы петард под бандажами наших колес. Я бросился к Мальцеву, он обернул ко мне свое лицо и поглядел на меня пустыми покойными глазами. Стрелка на циферблате тахометра показывала скоро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сть в шестьдесят километров.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Мальцев! - закричал я. - Мы петарды давим!- И я протянул руки к управлению.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Прочь! - воскликнул Мальцев, и глаза его засияли, отражая свет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усклой лампы над тахометром.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мгновенно дал экстренное тормо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жение и перевел реверс назад.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Меня прижало к котлу, я слышал, как выли бандажи колес, стругавшие рельсы.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Мальцев! - сказал я. - Надо краны цилиндров открыть, машину сломаем.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Не надо! Не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сломаем! - ответил Мальцев.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остановились. Я закачал инжектором воду в котел и выглянул наружу. Впереди нас, метрах в десяти, стоял на нашей линии паровоз, тендером в нашу сторону. На тендере находился человек; в руках у него была длинная кочерга, раскаленная на конце до красного цвета, ею и махал он, желая остановить курьерский поезд. Паровоз этот был толкачом товарного состава, 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остановившегося на перегоне.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Значит, пока я налаживал турбодинамо и не глядел вперед, мы прошли желтый светофор, а затем и красный и, вероятно, не один предупреждающий сигнал путевых обходчиков. Но отчего эти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сигналы не заметил Мальцев?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Костя! - позва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 меня Александр Васильевич.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Я подошел к нему.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остя!.. Что там впереди нас?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Я объяснил ему.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Костя... дальш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ты поведешь машину. Я ослеп.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другой день я привел обратный состав на свою станцию и сдал паровоз в депо, потому что у него на двух скатах слегка сместились бандажи. Доложив начальнику депо о происшествии, я повел Мальцева под руку к месту его жительства; сам Мальцев был в тяжком </w:t>
      </w:r>
      <w:proofErr w:type="spell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удручении</w:t>
      </w:r>
      <w:proofErr w:type="spell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пошел к начальнику депо.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Мы еще не дошли до того дома на заросшей травою улице, в котором жил Мальцев, как он попросил меня оставить его одного.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Нельзя, - ответил я. - Вы, Александр Васильевич, слепой человек.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Он посмотрел на меня ясными, думающими глазами.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Теперь я вижу, ступай домой... Я вижу все - вон жена вышла встретить меня.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У ворот дома, где жил Мальцев, действительно стояла в ожидании женщина, жена Александра Васильевича, и ее открытые черные волосы блестели на солн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це.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 у нее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голова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покрытая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безо всего? - спросил я.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 ответил Маль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цев. - Кто слепой - ты или я?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Ну, раз видишь, то смотри, - р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ешил я и отошел от Мальцева.</w:t>
      </w:r>
    </w:p>
    <w:p w:rsidR="00E933CA" w:rsidRDefault="00E933CA" w:rsidP="00E933CA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III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Мальцева отдали под суд, и началось следствие. Меня вызвал следователь и спросил, что я думаю о происшествии с курьерским поездом. Я ответил, что дума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л, - что Мальцев не виноват.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Он ослеп от близкого разряда, от удара молнии, - сказал я следователю. - Он был контужен, и нервы, которые управляют зрением, были у него повреждены... Я не знаю, как это нужно сказать точно.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Я вас понимаю, - произнес следователь, - вы говорите точно. Это все возможно, но недостоверно. Ведь сам Мальцев пок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азал, что он молнии не видел.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А я ее вид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ел, и смазчик ее тоже видел.</w:t>
      </w:r>
    </w:p>
    <w:p w:rsidR="00E933CA" w:rsidRDefault="00B615D9" w:rsidP="00E933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Значит, молния ударила ближе к вам, чем к Мальцеву, - рассуждал следователь. - Почему же вы и смазчик не контужены, не ослепли, а машинист Мальцев получил контузию зрительных нер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вов и ослеп? Как вы думаете?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стал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тупик, а затем задумался.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Молнии Мальцев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увидеть не мог, - сказал я.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 удивленно слушал меня.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Он увидеть ее не мог. Он ослеп мгновенно - от удара электромагнитной волны, которая идет впереди света молнии. Свет молнии есть последствие разряда, а не причина молнии. Мальцев был уже слепой, когда молния засветилась,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слепой не мог увидеть света.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Интересно! - улыбнулся следователь. - Я бы прекратил дело Мальцева, если бы он и сейчас был слепым. Но вы ж знаете, теперь 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видит так же, как мы с вами.</w:t>
      </w:r>
    </w:p>
    <w:p w:rsidR="00E933CA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Видит, - подтвердил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я.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Был ли он слепым, - продолжал следовател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ь, - когда на огромной скорости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 курьерский пое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 в хв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 товарному поезду?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- Был, - подтвердил я.</w:t>
      </w:r>
    </w:p>
    <w:p w:rsidR="00E933CA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 вн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имательно посмотрел на меня.</w:t>
      </w:r>
    </w:p>
    <w:p w:rsidR="00E933CA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Почему же он не передал управления паровозом вам или, по крайней мере, не пр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иказал вам остановить состав?</w:t>
      </w:r>
    </w:p>
    <w:p w:rsidR="00E933CA" w:rsidRDefault="00E933CA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 знаю, - сказал я.</w:t>
      </w:r>
    </w:p>
    <w:p w:rsidR="00E933CA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Вот видите, - говорил следователь. - Взрослый, сознательный человек управляет паровозом курьерского поезда, везет на верную гибель сотни людей, случайно избегает катастрофы, а потом оправдывается тем, что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был слеп. Что это такое?</w:t>
      </w:r>
    </w:p>
    <w:p w:rsidR="005D4C08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 ведь он</w:t>
      </w:r>
      <w:r w:rsidR="00E933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сам бы погиб! - говорю я.</w:t>
      </w:r>
    </w:p>
    <w:p w:rsidR="005D4C08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Вероятно. Однако меня больше интересует жизнь сотен людей, чем жизнь одного человека. Может быть, у него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были свои причины погибнуть.</w:t>
      </w:r>
    </w:p>
    <w:p w:rsidR="005D4C08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 бы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ло, - сказал я.</w:t>
      </w:r>
    </w:p>
    <w:p w:rsidR="005D4C08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 стал равнодушен; он уже заскучал от меня, как от глупца.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Вы все знаете, кроме главного, - в мед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ленном размышлении сказал он. </w:t>
      </w:r>
    </w:p>
    <w:p w:rsidR="005D4C08" w:rsidRDefault="005D4C08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можете идти.</w:t>
      </w:r>
    </w:p>
    <w:p w:rsidR="005D4C08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следователя 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пошел на квартиру Мальцева.</w:t>
      </w:r>
    </w:p>
    <w:p w:rsidR="005D4C08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Александр Васильевич, - сказал я ему, - почему вы не позвали м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еня на помощь, когда ослепли.</w:t>
      </w:r>
    </w:p>
    <w:p w:rsidR="005D4C08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А я видел, - ответил о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 - Зачем ты нужен мне был?</w:t>
      </w:r>
    </w:p>
    <w:p w:rsidR="005D4C08" w:rsidRDefault="005D4C08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Что вы видели?</w:t>
      </w:r>
    </w:p>
    <w:p w:rsidR="005D4C08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Все: линию, сигналы, пшеницу в степи, работу пр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авой машины - я все видел...</w:t>
      </w:r>
    </w:p>
    <w:p w:rsidR="005D4C08" w:rsidRDefault="005D4C08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озадачился.</w:t>
      </w:r>
    </w:p>
    <w:p w:rsidR="005D4C08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как же так у вас вышло? Вы проехали в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 предупреждения, вы шли прямо</w:t>
      </w:r>
    </w:p>
    <w:p w:rsidR="005D4C08" w:rsidRDefault="005D4C08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хвост другому составу...</w:t>
      </w:r>
    </w:p>
    <w:p w:rsidR="005D4C08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Бывший механик первого класса грустно за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думался и тихо ответил мне, как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самому себе:</w:t>
      </w:r>
    </w:p>
    <w:p w:rsidR="005D4C08" w:rsidRDefault="00B615D9" w:rsidP="00E933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привык видеть свет, и я думал, что вижу его, а я видел его тогда только в своем уме, в воображении. На самом деле я был слепой, но я этого не знал... Я и в петарды не поверил, хотя и услышал их: я подумал, что ослышался. А когда ты дал гудки остановки и закричал мне, я видел впереди зеленый с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игнал. Я сразу не догадался.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Теперь я понял Мальцева, но не знал, почему он не скажет о том следователю,- о том, что, после того как он ослеп, он еще долго видел мир в своем воображении и верил в его действительность. И я спросил об 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 Александра Васильевича.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я ему говорил, - от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ветил Мальцев.</w:t>
      </w:r>
    </w:p>
    <w:p w:rsidR="005D4C08" w:rsidRDefault="005D4C08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он что?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Это, говорит, ваше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воображение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было; может, вы и сейчас воображаете что-нибудь, я не знаю. Мне, говорит, нужно установить факты, а не ваше воображение или мнительность. Ваше воображение - было оно или нет - я проверить не могу, оно было лишь у вас в голове, это ваши слова, а крушение, которое чуть-чуть не произошло, - это действи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Он прав, - сказал я.</w:t>
      </w:r>
    </w:p>
    <w:p w:rsidR="005D4C08" w:rsidRDefault="005D4C08" w:rsidP="005D4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Прав, я сам знаю, - согласился машинист.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И я тоже прав, а не виноват.</w:t>
      </w:r>
    </w:p>
    <w:p w:rsidR="005D4C08" w:rsidRDefault="005D4C08" w:rsidP="005D4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теперь будет?</w:t>
      </w:r>
    </w:p>
    <w:p w:rsidR="005D4C08" w:rsidRDefault="00B615D9" w:rsidP="005D4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не знал, что о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тветить ему.</w:t>
      </w:r>
    </w:p>
    <w:p w:rsidR="005D4C08" w:rsidRDefault="005D4C08" w:rsidP="005D4C0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IV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Мальцева посадили в тюрьму. Я по-прежнему ездил помощником, но только уже с другим машинистом - осторожным стариком, тормозившим состав еще за километр до желтого светофора, а когда мы подъезжали к нему, то сигнал переделывался на зеленый, и старик опять начинал волочить состав вперед. Это была не ра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бота - я скучал по Мальцеву.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Зимою я был в областном городе и посетил своего брата-студента, жившего в университетском общежитии. Брат сказал мне среди беседы, что у них в университете есть в физической лаборатории установка Тесла для получения искусственной молнии. Мне пришло в голову некоторое соображение, е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 не ясное для меня самого.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Возвратившись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домой, я обдумал свою догадку относительно установки Тесла и решил, что моя мысль правильна. Я написал письмо следователю, ведшему в свое время дело Мальцева, с просьбой испытать заключенного Мальцева на подверженность его действию электрических разрядов. В случае если будет доказана подверженность психики Мальцева либо его зрительных органов действию близких внезапных электрических разрядов, то дело Мальцева надо пересмотреть. Я указал следователю, где находится установка Тесла и как нужно произвести опыт над человеком.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 долго не отвечал мне, но потом сообщил, что областной прокурор согласился произвести предложенную мною экспертизу в университет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физической лаборатории.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Через несколько дней следователь вызвал меня повесткой. Я пришел к нему взволнованный, заранее уверенный в счастливом решении дела Мальцева.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 поздоровался со мной, но долго молчал, медленно читая какую-то бумагу печальны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глазами; я терял надежду.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 подвели своего друга,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сказал затем следователь.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чт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о? Приговор остается прежний?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Нет, мы освободили Мальцева. Приказ уже дан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,- может быть,</w:t>
      </w:r>
    </w:p>
    <w:p w:rsidR="005D4C08" w:rsidRDefault="005D4C08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Мальцев уже дома.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Благодарю вас. - Я встал на ноги перед следователем.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мы вас благодарить не будем. Вы дали плохой совет: Мальцев опять слепой...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Я сел на стул в усталости, во мне мгновенно сгорела душа, и я захотел пить.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Эксперты без предупреждения, в темноте, провели Мальцева под установкой Тесла, - говорил мне следователь. - Включен был ток, произошла молния, и раздался резкий удар. Мальцев прошел спокойно, но теперь он снова не видит света - это установлено объективным путем, суд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ебно-медицинской экспертизой.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Следо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ватель попил воды и добавил: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Сейчас он опять видит мир только 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одном своем воображении... Вы его товарищ, помогите ему.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Может быть, к нему опять вернется зрение, - высказал я надежду, как было тог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да, после паровоза...</w:t>
      </w:r>
    </w:p>
    <w:p w:rsidR="005D4C08" w:rsidRDefault="005D4C08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Следователь подумал.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Едва ли. Тогда была первая травма, теперь вторая. Рана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нанесена по раненому месту.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И, не сдерживаясь более, следователь 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встал и в волнении начал  ходить по комнате.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Это я виноват... Зачем я послушался вас и, как глупец, настоял на экспертизе! Я рисковал человеком, а он не вынес риска.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Вы не виноваты, вы ничем не рисковали, - утешил я следователя. - Что лучше - свободный слепой человек или зрячий, но невинно заключенный?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   - Я не знал, что мне придется доказать невинность человека посредством его несчастья, - сказал следователь. - Это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слишком дорогая цена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Вы следователь, - объяснил я ему, - вы должны знать про человека все, - и даже то, че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 он сам про себя не знает.</w:t>
      </w:r>
    </w:p>
    <w:p w:rsidR="005D4C08" w:rsidRDefault="005D4C08" w:rsidP="005D4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Я вас понимаю, вы правы, - тихо произнес следователь.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Вы не волнуйтесь, товарищ следователь. Тут действовали факты внутри человека, а вы искали их только снаружи. Но вы сумели понять свой недостаток и поступили с Мальцевым как человек благородный. Я вас уважаю.</w:t>
      </w:r>
      <w:r w:rsidR="00B615D9"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- Я вас тоже, - сознался следователь. - Знаете, из вас мог 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выйти помощник следователя.</w:t>
      </w:r>
    </w:p>
    <w:p w:rsidR="005D4C08" w:rsidRDefault="00B615D9" w:rsidP="005D4C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Спасибо, но я занят, я помощник машин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иста на курьерском паровозе.</w:t>
      </w:r>
    </w:p>
    <w:p w:rsidR="005D4C08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ушел. Я не был другом Мальцева, и он ко мне всегда относился без внимания и заботы. Но я хотел защитить его от горя судьбы, я был ожесточен против роковых сил, случайно и равнодушно уничтожающих человека; я почувствовал тайный, неуловимый расчет этих сил в том, что они губили именно Мальцева, а, скажем, не меня. Я понимал, что в природе не существует такого расчета в нашем человеческом, математическом смысле, но я видел, что происходят факты, доказывающие существование враждебных, для человеческой жизни гибельных обстоятельств, и эти гибельные силы сокрушают избранных, возвышенных людей. Я решил не сдаваться, потому что чувствовал в себе нечто такое, чего не могло быть во внешних силах природы и в нашей судьбе, я чувствовал свою особенность человека. И я пришел в ожесточение и решил воспротивиться, сам еще не </w:t>
      </w:r>
      <w:r w:rsidR="005D4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зная, как это нужно сделать.</w:t>
      </w:r>
    </w:p>
    <w:p w:rsidR="005D4C08" w:rsidRDefault="005D4C08" w:rsidP="000A3B29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следующее лето я сдал экзамен на звание машиниста и стал ездить самостоятельно на паровозе серии "СУ", работая на пассажирском местном сообщении.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почти всегда, когда я подавал паровоз под состав, стоявший у станционной платформы, я видел Мальцева, сидевшего на крашеной скамейке.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Облокотившись рукою на трость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поставленную между ног, он обращал в сторону паровоза свое страстное, чуткое лицо с опустевшими, слепыми глазами, и жадно дышал запахом гари и смазочного масла, и внимательно слушал ритмичную работу паровоздушного насоса. Утешить его мне было нечем,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я уезжал, а он оставался.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Шло лето; я работал на паровозе и часто видел Александра Васильевича не только на вокзальной платформе, но встречал его и на улице, когда он медленно шел, ощупывая дорогу тростью. Он осунулся и постарел за последнее время; жил он в достатке - ему определили пенсию, жена его работала, детей у них не было, но тоска, безжизненная участь снедали Александра Васильевича, и тело его худело от постоянного горя. Я с ним иногда разговаривал, но видел, что ему скучно было беседовать о пустяках и довольствоваться моим любезным утешением, что и слепой - это тоже вполне полно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правный, полноценный человек.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Прочь! - говорил он, выслушав мои доброжелательные слова.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Но я тоже был сердитый человек, и, когда, по обычаю, он однажды велел уход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ить мне прочь, я сказал ему: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Завтра в десять тридцать я поведу состав. Если будешь сидеть 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тихо, я возьму тебя в машину.</w:t>
      </w:r>
    </w:p>
    <w:p w:rsidR="000A3B29" w:rsidRDefault="000A3B2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Мальцев согласился: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Ладно. Я буду смирным. Дай мне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руки что-нибудь, дай реверс подер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жать: я крутить его не буду.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Крутить ты его не будешь! - подтвердил я. - Если покрутишь, я тебе дам в руки кусок угля, а больше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сроду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возьму на паровоз.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Слепой промолчал; он настолько хоте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 снова побыть на паровозе, что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смир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ился передо мной.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другой день я пригласил его с крашеной скамейки на паровоз и сошел к нему навстречу, чтобы помочь ему подняться в кабину.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мы тронулись вперед, я посадил Александра Васильевича на свое место машиниста, я положил одну его руку на реверс и другую на тормозной автомат и поверх его рук положил свои руки. Я водил своими руками, как надо, и его руки тоже работали. Мальцев сидел молчаливо и слушался меня, наслаждаясь движением машины, ветром в лицо и работой. Он сосредоточился, забыл свое горе слепца, и кроткая радость осветила изможденное лицо этого человека, для которого ощущение машины было блаженством.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обратный конец мы ехали таким же способом: Мальцев сидел на месте механика, а я стоял, склонившись, возле него и держал свои руки на его руках. Мальцев уже приноровился </w:t>
      </w:r>
      <w:proofErr w:type="gramStart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работать</w:t>
      </w:r>
      <w:proofErr w:type="gramEnd"/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таким образом настолько, что мне было достаточно легкого нажима на его руку - и он с точностью ощущал мое требование. Прежний, совершенный мастер машины стремился превозмочь в себе недостаток зрения и чувствовать мир другими средствами, чтобы рабо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тать и оправдать свою жизнь.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спокойных участках я вовсе отходил от Мальцева и смотрел 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вперед со стороны помощника.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уже были на подходе к Толубееву; наш очередной рейс благополучно заканчивался, и шли мы вовремя. Но на последнем перегоне нам светил навстречу желтый светофор. Я не стал преждевременно сокращать хода и шел на светофор с открытым паром. Мальцев сидел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спокойно, держа левую руку на реверсе; я смотрел на своего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учителя с тайным ожиданием...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Закро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пар! - сказал мне Мальцев.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промо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лчал, волнуясь всем сердцем.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Мальцев встал с места, протянул руку к регулятору и закрыл пар.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Я вижу желтый свет, - сказал он и повел рукоятку тормоза на себя.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 может быть, ты опять только воображаешь, что видиш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свет? - сказал я Мальцеву.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 повернул ко мне свое лицо и заплакал. Я подошел к 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нему и поцеловал его в ответ.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Веди машину до конца, Александр Васильевич: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 видишь теперь весь свет!</w:t>
      </w:r>
    </w:p>
    <w:p w:rsidR="000A3B29" w:rsidRDefault="00B615D9" w:rsidP="005D4C0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довел машину до Толубеева без моей помощи. После работы я пошел вместе с Мальцевым к нему на квартиру, и мы вместе с ним прос</w:t>
      </w:r>
      <w:r w:rsidR="000A3B2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идели весь вечер и всю ночь.</w:t>
      </w:r>
    </w:p>
    <w:p w:rsidR="00E349EB" w:rsidRDefault="00B615D9" w:rsidP="00E349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5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боялся оставить его одного, как родного сына, без защиты против действия внезапных и враждебных сил нашего прекрасного и яростного мира.</w:t>
      </w:r>
    </w:p>
    <w:p w:rsidR="00E349EB" w:rsidRDefault="00E349EB" w:rsidP="00E349E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762DE" w:rsidRDefault="001762DE" w:rsidP="00E349E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762DE">
        <w:rPr>
          <w:rFonts w:ascii="Times New Roman" w:hAnsi="Times New Roman" w:cs="Times New Roman"/>
          <w:i/>
          <w:sz w:val="28"/>
          <w:szCs w:val="28"/>
        </w:rPr>
        <w:t>1937 г.</w:t>
      </w:r>
    </w:p>
    <w:p w:rsidR="00A80C67" w:rsidRDefault="00A80C67" w:rsidP="00E349E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80C67" w:rsidRDefault="00A80C67" w:rsidP="00A80C67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Творческое</w:t>
      </w:r>
      <w:r w:rsidRPr="002065D4">
        <w:rPr>
          <w:rFonts w:ascii="Times New Roman" w:eastAsia="Calibri" w:hAnsi="Times New Roman" w:cs="Times New Roman"/>
          <w:b/>
          <w:sz w:val="28"/>
          <w:szCs w:val="28"/>
        </w:rPr>
        <w:t xml:space="preserve"> задание</w:t>
      </w:r>
    </w:p>
    <w:p w:rsidR="00A80C67" w:rsidRPr="002065D4" w:rsidRDefault="00A80C67" w:rsidP="00A80C67">
      <w:pPr>
        <w:spacing w:after="8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80C67" w:rsidRDefault="00A80C67" w:rsidP="00A80C6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Вам предлагается попробовать себя в роли создателя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баттл</w:t>
      </w:r>
      <w:proofErr w:type="spellEnd"/>
      <w:proofErr w:type="gramStart"/>
      <w:r>
        <w:rPr>
          <w:rFonts w:ascii="Times New Roman" w:eastAsia="Calibri" w:hAnsi="Times New Roman" w:cs="Times New Roman"/>
          <w:sz w:val="28"/>
          <w:szCs w:val="28"/>
        </w:rPr>
        <w:t>»-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текста от лица двух литературных героев-соперников, представляющих ценности и мироощущение определенной культурно-исторической эпохи.</w:t>
      </w:r>
    </w:p>
    <w:p w:rsidR="00A80C67" w:rsidRPr="00CC02B5" w:rsidRDefault="00A80C67" w:rsidP="00A80C6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2B5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Pr="00CC02B5">
        <w:rPr>
          <w:rFonts w:ascii="Times New Roman" w:eastAsia="Calibri" w:hAnsi="Times New Roman" w:cs="Times New Roman"/>
          <w:sz w:val="28"/>
          <w:szCs w:val="28"/>
        </w:rPr>
        <w:t>Баттл</w:t>
      </w:r>
      <w:proofErr w:type="spellEnd"/>
      <w:r w:rsidRPr="00CC02B5">
        <w:rPr>
          <w:rFonts w:ascii="Times New Roman" w:eastAsia="Calibri" w:hAnsi="Times New Roman" w:cs="Times New Roman"/>
          <w:sz w:val="28"/>
          <w:szCs w:val="28"/>
        </w:rPr>
        <w:t>» – явление современной молодежной городской субкультуры, своеобразное соревнование, конкурс, смысл которого – не только победить, отстояв собственную точку зрения, но и выявить слабые с</w:t>
      </w:r>
      <w:r>
        <w:rPr>
          <w:rFonts w:ascii="Times New Roman" w:eastAsia="Calibri" w:hAnsi="Times New Roman" w:cs="Times New Roman"/>
          <w:sz w:val="28"/>
          <w:szCs w:val="28"/>
        </w:rPr>
        <w:t>тороны в позиции противника. Не</w:t>
      </w:r>
      <w:r w:rsidRPr="00CC02B5">
        <w:rPr>
          <w:rFonts w:ascii="Times New Roman" w:eastAsia="Calibri" w:hAnsi="Times New Roman" w:cs="Times New Roman"/>
          <w:sz w:val="28"/>
          <w:szCs w:val="28"/>
        </w:rPr>
        <w:t>смотря на короткое время «бытования» слова «</w:t>
      </w:r>
      <w:proofErr w:type="spellStart"/>
      <w:r w:rsidRPr="00CC02B5">
        <w:rPr>
          <w:rFonts w:ascii="Times New Roman" w:eastAsia="Calibri" w:hAnsi="Times New Roman" w:cs="Times New Roman"/>
          <w:sz w:val="28"/>
          <w:szCs w:val="28"/>
        </w:rPr>
        <w:t>ба</w:t>
      </w:r>
      <w:r>
        <w:rPr>
          <w:rFonts w:ascii="Times New Roman" w:eastAsia="Calibri" w:hAnsi="Times New Roman" w:cs="Times New Roman"/>
          <w:sz w:val="28"/>
          <w:szCs w:val="28"/>
        </w:rPr>
        <w:t>ттл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в русском языке (конец 2000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-х гг.), жанры, в основе которых лежит идея соперничества, утверждения превосходства собственных убеждений, были давно известны мировой культуре. Это диспут и полемический трактат, эпистола и «разговор»,  история которого связана с традициями античных «диалогов». </w:t>
      </w:r>
    </w:p>
    <w:p w:rsidR="00A80C67" w:rsidRDefault="00A80C67" w:rsidP="00A80C6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Перед Вами несколько пар литературных героев, имеющих, благодаря создателям, вполне самостоятельное представление о жизни, о себе, о мире, в </w:t>
      </w:r>
      <w:r w:rsidRPr="00CC02B5">
        <w:rPr>
          <w:rFonts w:ascii="Times New Roman" w:eastAsia="Calibri" w:hAnsi="Times New Roman" w:cs="Times New Roman"/>
          <w:sz w:val="28"/>
          <w:szCs w:val="28"/>
        </w:rPr>
        <w:lastRenderedPageBreak/>
        <w:t>котором существуют. Ваша задача заключается в том, чтобы выбранные Вами д</w:t>
      </w:r>
      <w:r>
        <w:rPr>
          <w:rFonts w:ascii="Times New Roman" w:eastAsia="Calibri" w:hAnsi="Times New Roman" w:cs="Times New Roman"/>
          <w:sz w:val="28"/>
          <w:szCs w:val="28"/>
        </w:rPr>
        <w:t xml:space="preserve">ля творческой работы персонажи </w:t>
      </w:r>
      <w:r w:rsidRPr="00CC02B5">
        <w:rPr>
          <w:rFonts w:ascii="Times New Roman" w:eastAsia="Calibri" w:hAnsi="Times New Roman" w:cs="Times New Roman"/>
          <w:sz w:val="28"/>
          <w:szCs w:val="28"/>
        </w:rPr>
        <w:t>вступили в диалог. Их «</w:t>
      </w:r>
      <w:proofErr w:type="spellStart"/>
      <w:r w:rsidRPr="00CC02B5">
        <w:rPr>
          <w:rFonts w:ascii="Times New Roman" w:eastAsia="Calibri" w:hAnsi="Times New Roman" w:cs="Times New Roman"/>
          <w:sz w:val="28"/>
          <w:szCs w:val="28"/>
        </w:rPr>
        <w:t>баттл</w:t>
      </w:r>
      <w:proofErr w:type="spellEnd"/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», спор должен касаться каких-то важных вопросов, связанных с мировоззрением этих героев.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Выбирая стратегию спора-диалога, 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Вы </w:t>
      </w:r>
      <w:r w:rsidRPr="00CC02B5">
        <w:rPr>
          <w:rFonts w:ascii="Times New Roman" w:eastAsia="Calibri" w:hAnsi="Times New Roman" w:cs="Times New Roman"/>
          <w:sz w:val="28"/>
          <w:szCs w:val="28"/>
          <w:u w:val="single"/>
        </w:rPr>
        <w:t>можете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опираться на ключевые понятия, предложенные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 в заданиях. Помните, что позиции героев могут в чем-то совпадать, а могут быть прямо противоположны, интонация их реплик может быть убедительной, критической, вопросительной, восторженной, сатирической, но – главное – всегда корректной, что столь важно для победы в «</w:t>
      </w:r>
      <w:proofErr w:type="spellStart"/>
      <w:r w:rsidRPr="00CC02B5">
        <w:rPr>
          <w:rFonts w:ascii="Times New Roman" w:eastAsia="Calibri" w:hAnsi="Times New Roman" w:cs="Times New Roman"/>
          <w:sz w:val="28"/>
          <w:szCs w:val="28"/>
        </w:rPr>
        <w:t>баттле</w:t>
      </w:r>
      <w:proofErr w:type="spellEnd"/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». Подумайте, кто, по Вашему мнению, ее должен одержать? Свой ответ обоснуйте. </w:t>
      </w:r>
    </w:p>
    <w:p w:rsidR="00A80C67" w:rsidRPr="00CC02B5" w:rsidRDefault="00A80C67" w:rsidP="00A80C6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Задание не предполагает  жесткую закрепленность за каждым героем именно того оппонента, который предложен изначально. Выбранный Вами персонаж может бросить вызов любому другому сопернику из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названных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ниже.</w:t>
      </w:r>
    </w:p>
    <w:p w:rsidR="00A80C67" w:rsidRPr="00CC02B5" w:rsidRDefault="00A80C67" w:rsidP="00A80C6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C02B5">
        <w:rPr>
          <w:rFonts w:ascii="Times New Roman" w:eastAsia="Calibri" w:hAnsi="Times New Roman" w:cs="Times New Roman"/>
          <w:sz w:val="28"/>
          <w:szCs w:val="28"/>
        </w:rPr>
        <w:t>Внимание! Творческое зад</w:t>
      </w:r>
      <w:r>
        <w:rPr>
          <w:rFonts w:ascii="Times New Roman" w:eastAsia="Calibri" w:hAnsi="Times New Roman" w:cs="Times New Roman"/>
          <w:sz w:val="28"/>
          <w:szCs w:val="28"/>
        </w:rPr>
        <w:t>ание пишется прозой</w:t>
      </w:r>
      <w:r w:rsidRPr="00CC02B5">
        <w:rPr>
          <w:rFonts w:ascii="Times New Roman" w:eastAsia="Calibri" w:hAnsi="Times New Roman" w:cs="Times New Roman"/>
          <w:sz w:val="28"/>
          <w:szCs w:val="28"/>
        </w:rPr>
        <w:t>. Перед тем, как приступить к работе, продумайте ее стиль и композицию. Не забывайте, что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ри обрисовке каждого персонажа </w:t>
      </w:r>
      <w:r w:rsidRPr="00CC02B5">
        <w:rPr>
          <w:rFonts w:ascii="Times New Roman" w:eastAsia="Calibri" w:hAnsi="Times New Roman" w:cs="Times New Roman"/>
          <w:sz w:val="28"/>
          <w:szCs w:val="28"/>
        </w:rPr>
        <w:t xml:space="preserve">нужно опираться на авторскую позицию, на идейный мир произведения, которому принадлежит литературный герой.  </w:t>
      </w:r>
    </w:p>
    <w:p w:rsidR="00A80C67" w:rsidRPr="00316C4F" w:rsidRDefault="00A80C67" w:rsidP="00B94B5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01B1">
        <w:rPr>
          <w:rFonts w:ascii="Times New Roman" w:eastAsia="Calibri" w:hAnsi="Times New Roman" w:cs="Times New Roman"/>
          <w:b/>
          <w:sz w:val="28"/>
          <w:szCs w:val="28"/>
        </w:rPr>
        <w:t xml:space="preserve">Павел Чичиков – Андрей </w:t>
      </w:r>
      <w:proofErr w:type="spellStart"/>
      <w:r w:rsidRPr="004501B1">
        <w:rPr>
          <w:rFonts w:ascii="Times New Roman" w:eastAsia="Calibri" w:hAnsi="Times New Roman" w:cs="Times New Roman"/>
          <w:b/>
          <w:sz w:val="28"/>
          <w:szCs w:val="28"/>
        </w:rPr>
        <w:t>Штольц</w:t>
      </w:r>
      <w:proofErr w:type="spellEnd"/>
      <w:r w:rsidRPr="00316C4F">
        <w:rPr>
          <w:rFonts w:ascii="Times New Roman" w:eastAsia="Calibri" w:hAnsi="Times New Roman" w:cs="Times New Roman"/>
          <w:sz w:val="28"/>
          <w:szCs w:val="28"/>
        </w:rPr>
        <w:t xml:space="preserve">  (деловые качества, воспитание, взгляды 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труд, </w:t>
      </w:r>
      <w:r w:rsidRPr="00316C4F">
        <w:rPr>
          <w:rFonts w:ascii="Times New Roman" w:eastAsia="Calibri" w:hAnsi="Times New Roman" w:cs="Times New Roman"/>
          <w:sz w:val="28"/>
          <w:szCs w:val="28"/>
        </w:rPr>
        <w:t>брак, дружбу, мораль</w:t>
      </w:r>
      <w:r>
        <w:rPr>
          <w:rFonts w:ascii="Times New Roman" w:eastAsia="Calibri" w:hAnsi="Times New Roman" w:cs="Times New Roman"/>
          <w:sz w:val="28"/>
          <w:szCs w:val="28"/>
        </w:rPr>
        <w:t>, разум и чувства</w:t>
      </w:r>
      <w:r w:rsidRPr="00316C4F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A80C67" w:rsidRDefault="00A80C67" w:rsidP="00B94B5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501B1">
        <w:rPr>
          <w:rFonts w:ascii="Times New Roman" w:eastAsia="Calibri" w:hAnsi="Times New Roman" w:cs="Times New Roman"/>
          <w:b/>
          <w:sz w:val="28"/>
          <w:szCs w:val="28"/>
        </w:rPr>
        <w:t>Катерина Кабанова – Ольга Ильинская</w:t>
      </w:r>
      <w:r w:rsidRPr="00316C4F">
        <w:rPr>
          <w:rFonts w:ascii="Times New Roman" w:eastAsia="Calibri" w:hAnsi="Times New Roman" w:cs="Times New Roman"/>
          <w:sz w:val="28"/>
          <w:szCs w:val="28"/>
        </w:rPr>
        <w:t xml:space="preserve"> (семейный уклад,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личностная свобода, совесть, любовь, брак, нравственные принципы, социальные условности, личность и антагонистичное ей общество, совпадение </w:t>
      </w:r>
      <w:r w:rsidRPr="004501B1">
        <w:rPr>
          <w:rFonts w:ascii="Times New Roman" w:eastAsia="Calibri" w:hAnsi="Times New Roman" w:cs="Times New Roman"/>
          <w:sz w:val="28"/>
          <w:szCs w:val="28"/>
        </w:rPr>
        <w:t>/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несовпадение «я для себя» и «я для других»</w:t>
      </w:r>
      <w:r w:rsidRPr="00316C4F">
        <w:rPr>
          <w:rFonts w:ascii="Times New Roman" w:eastAsia="Calibri" w:hAnsi="Times New Roman" w:cs="Times New Roman"/>
          <w:sz w:val="28"/>
          <w:szCs w:val="28"/>
        </w:rPr>
        <w:t>);</w:t>
      </w:r>
      <w:proofErr w:type="gramEnd"/>
    </w:p>
    <w:p w:rsidR="00A80C67" w:rsidRPr="004501B1" w:rsidRDefault="00A80C67" w:rsidP="00B94B5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4501B1">
        <w:rPr>
          <w:rFonts w:ascii="Times New Roman" w:eastAsia="Calibri" w:hAnsi="Times New Roman" w:cs="Times New Roman"/>
          <w:b/>
          <w:sz w:val="28"/>
          <w:szCs w:val="28"/>
        </w:rPr>
        <w:t>Катерина Кабанова – Катерина Измайлова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501B1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патриархальные ценности, семья, грех, свобода, ответственность, долг, совесть, разум и страсти);</w:t>
      </w:r>
      <w:proofErr w:type="gramEnd"/>
    </w:p>
    <w:p w:rsidR="00A80C67" w:rsidRDefault="00A80C67" w:rsidP="00B94B5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501B1">
        <w:rPr>
          <w:rFonts w:ascii="Times New Roman" w:eastAsia="Calibri" w:hAnsi="Times New Roman" w:cs="Times New Roman"/>
          <w:b/>
          <w:sz w:val="28"/>
          <w:szCs w:val="28"/>
        </w:rPr>
        <w:t>Евгений Базаров – Илья Обломов</w:t>
      </w:r>
      <w:r w:rsidRPr="00316C4F">
        <w:rPr>
          <w:rFonts w:ascii="Times New Roman" w:eastAsia="Calibri" w:hAnsi="Times New Roman" w:cs="Times New Roman"/>
          <w:sz w:val="28"/>
          <w:szCs w:val="28"/>
        </w:rPr>
        <w:t xml:space="preserve"> (смысл жизни, сословная принадлежность,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личность и социум, </w:t>
      </w:r>
      <w:r w:rsidRPr="00316C4F">
        <w:rPr>
          <w:rFonts w:ascii="Times New Roman" w:eastAsia="Calibri" w:hAnsi="Times New Roman" w:cs="Times New Roman"/>
          <w:sz w:val="28"/>
          <w:szCs w:val="28"/>
        </w:rPr>
        <w:t>общественная польза, любовь</w:t>
      </w:r>
      <w:r>
        <w:rPr>
          <w:rFonts w:ascii="Times New Roman" w:eastAsia="Calibri" w:hAnsi="Times New Roman" w:cs="Times New Roman"/>
          <w:sz w:val="28"/>
          <w:szCs w:val="28"/>
        </w:rPr>
        <w:t>, дружба, идеология, разум и чувства, социальные и личностные преобразования</w:t>
      </w:r>
      <w:r w:rsidRPr="00316C4F">
        <w:rPr>
          <w:rFonts w:ascii="Times New Roman" w:eastAsia="Calibri" w:hAnsi="Times New Roman" w:cs="Times New Roman"/>
          <w:sz w:val="28"/>
          <w:szCs w:val="28"/>
        </w:rPr>
        <w:t>);</w:t>
      </w:r>
      <w:proofErr w:type="gramEnd"/>
    </w:p>
    <w:p w:rsidR="00A80C67" w:rsidRPr="00A80C67" w:rsidRDefault="00A80C67" w:rsidP="00B94B5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80C67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Евгений Базаров – Родион Раскольников </w:t>
      </w:r>
      <w:r>
        <w:rPr>
          <w:rFonts w:ascii="Times New Roman" w:eastAsia="Calibri" w:hAnsi="Times New Roman" w:cs="Times New Roman"/>
          <w:b/>
          <w:sz w:val="28"/>
          <w:szCs w:val="28"/>
        </w:rPr>
        <w:t>()</w:t>
      </w:r>
    </w:p>
    <w:p w:rsidR="005B2BA7" w:rsidRPr="006B5516" w:rsidRDefault="00A80C67" w:rsidP="006B55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4ADC">
        <w:rPr>
          <w:rFonts w:ascii="Times New Roman" w:eastAsia="Calibri" w:hAnsi="Times New Roman" w:cs="Times New Roman"/>
          <w:b/>
          <w:sz w:val="28"/>
          <w:szCs w:val="28"/>
        </w:rPr>
        <w:t>Андрей Болконский – Петя Трофимов</w:t>
      </w:r>
      <w:r w:rsidRPr="00316C4F">
        <w:rPr>
          <w:rFonts w:ascii="Times New Roman" w:eastAsia="Calibri" w:hAnsi="Times New Roman" w:cs="Times New Roman"/>
          <w:sz w:val="28"/>
          <w:szCs w:val="28"/>
        </w:rPr>
        <w:t xml:space="preserve"> (служба отчизне, идеально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общественное устройство, гражданский долг, идеология, деловые качества, тщеславие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амбициозность</w:t>
      </w:r>
      <w:proofErr w:type="spellEnd"/>
      <w:r w:rsidRPr="00316C4F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5B2BA7" w:rsidRDefault="005B2BA7" w:rsidP="005B2BA7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2BA7" w:rsidRDefault="005B2BA7" w:rsidP="005B2B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2BA7" w:rsidRDefault="005B2BA7" w:rsidP="005B2B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5B2BA7" w:rsidRPr="002D7588" w:rsidRDefault="005B2BA7" w:rsidP="005B2BA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B2BA7" w:rsidRPr="005A5EC1" w:rsidRDefault="005B2BA7" w:rsidP="005B2B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7" w:history="1">
        <w:r w:rsidRPr="005A5EC1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r w:rsidRPr="005A5EC1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5B2BA7" w:rsidRDefault="005B2BA7" w:rsidP="005B2B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5B2BA7" w:rsidRDefault="005B2BA7" w:rsidP="005B2B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5B2BA7" w:rsidRPr="008A283E" w:rsidRDefault="005B2BA7" w:rsidP="005B2BA7">
      <w:pPr>
        <w:spacing w:after="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2BA7" w:rsidRPr="005B2BA7" w:rsidRDefault="005B2BA7" w:rsidP="00E349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B2BA7" w:rsidRPr="005B2BA7" w:rsidSect="00E066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348" w:rsidRDefault="00F26348" w:rsidP="00E06678">
      <w:pPr>
        <w:spacing w:after="0" w:line="240" w:lineRule="auto"/>
      </w:pPr>
      <w:r>
        <w:separator/>
      </w:r>
    </w:p>
  </w:endnote>
  <w:endnote w:type="continuationSeparator" w:id="0">
    <w:p w:rsidR="00F26348" w:rsidRDefault="00F26348" w:rsidP="00E066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678" w:rsidRDefault="00E0667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678" w:rsidRDefault="00E0667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678" w:rsidRDefault="00E066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348" w:rsidRDefault="00F26348" w:rsidP="00E06678">
      <w:pPr>
        <w:spacing w:after="0" w:line="240" w:lineRule="auto"/>
      </w:pPr>
      <w:r>
        <w:separator/>
      </w:r>
    </w:p>
  </w:footnote>
  <w:footnote w:type="continuationSeparator" w:id="0">
    <w:p w:rsidR="00F26348" w:rsidRDefault="00F26348" w:rsidP="00E066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678" w:rsidRDefault="00E0667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9187678"/>
      <w:docPartObj>
        <w:docPartGallery w:val="Page Numbers (Top of Page)"/>
        <w:docPartUnique/>
      </w:docPartObj>
    </w:sdtPr>
    <w:sdtContent>
      <w:p w:rsidR="00E06678" w:rsidRDefault="007F43C2">
        <w:pPr>
          <w:pStyle w:val="a4"/>
          <w:jc w:val="center"/>
        </w:pPr>
        <w:r>
          <w:fldChar w:fldCharType="begin"/>
        </w:r>
        <w:r w:rsidR="00E06678">
          <w:instrText>PAGE   \* MERGEFORMAT</w:instrText>
        </w:r>
        <w:r>
          <w:fldChar w:fldCharType="separate"/>
        </w:r>
        <w:r w:rsidR="006B5516">
          <w:rPr>
            <w:noProof/>
          </w:rPr>
          <w:t>15</w:t>
        </w:r>
        <w:r>
          <w:fldChar w:fldCharType="end"/>
        </w:r>
      </w:p>
    </w:sdtContent>
  </w:sdt>
  <w:p w:rsidR="00E06678" w:rsidRDefault="00E0667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678" w:rsidRDefault="00E0667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4771"/>
    <w:multiLevelType w:val="hybridMultilevel"/>
    <w:tmpl w:val="D86C5552"/>
    <w:lvl w:ilvl="0" w:tplc="C99629B4">
      <w:start w:val="1"/>
      <w:numFmt w:val="bullet"/>
      <w:lvlText w:val="̶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">
    <w:nsid w:val="3B4C1BA9"/>
    <w:multiLevelType w:val="hybridMultilevel"/>
    <w:tmpl w:val="91F623D6"/>
    <w:lvl w:ilvl="0" w:tplc="C13CB6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4773C1"/>
    <w:multiLevelType w:val="hybridMultilevel"/>
    <w:tmpl w:val="EB7A3B6A"/>
    <w:lvl w:ilvl="0" w:tplc="F2B6CDF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55F3"/>
    <w:rsid w:val="000A3B29"/>
    <w:rsid w:val="001762DE"/>
    <w:rsid w:val="001B5C00"/>
    <w:rsid w:val="0033789B"/>
    <w:rsid w:val="00356304"/>
    <w:rsid w:val="004555F3"/>
    <w:rsid w:val="005A1CEF"/>
    <w:rsid w:val="005B2BA7"/>
    <w:rsid w:val="005D4C08"/>
    <w:rsid w:val="006B5516"/>
    <w:rsid w:val="00786AAD"/>
    <w:rsid w:val="007A3ABE"/>
    <w:rsid w:val="007F43C2"/>
    <w:rsid w:val="00962DAA"/>
    <w:rsid w:val="00A80C67"/>
    <w:rsid w:val="00AA1E79"/>
    <w:rsid w:val="00B615D9"/>
    <w:rsid w:val="00B94B5F"/>
    <w:rsid w:val="00DC5404"/>
    <w:rsid w:val="00E06678"/>
    <w:rsid w:val="00E349EB"/>
    <w:rsid w:val="00E55E9C"/>
    <w:rsid w:val="00E933CA"/>
    <w:rsid w:val="00EE0ABA"/>
    <w:rsid w:val="00F26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C2"/>
  </w:style>
  <w:style w:type="paragraph" w:styleId="1">
    <w:name w:val="heading 1"/>
    <w:basedOn w:val="a"/>
    <w:next w:val="a"/>
    <w:link w:val="10"/>
    <w:qFormat/>
    <w:rsid w:val="00A80C6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5D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80C6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E06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6678"/>
  </w:style>
  <w:style w:type="paragraph" w:styleId="a6">
    <w:name w:val="footer"/>
    <w:basedOn w:val="a"/>
    <w:link w:val="a7"/>
    <w:uiPriority w:val="99"/>
    <w:unhideWhenUsed/>
    <w:rsid w:val="00E06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6678"/>
  </w:style>
  <w:style w:type="character" w:styleId="a8">
    <w:name w:val="Hyperlink"/>
    <w:basedOn w:val="a0"/>
    <w:uiPriority w:val="99"/>
    <w:unhideWhenUsed/>
    <w:rsid w:val="005B2BA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80C6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15D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A80C6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E06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6678"/>
  </w:style>
  <w:style w:type="paragraph" w:styleId="a6">
    <w:name w:val="footer"/>
    <w:basedOn w:val="a"/>
    <w:link w:val="a7"/>
    <w:uiPriority w:val="99"/>
    <w:unhideWhenUsed/>
    <w:rsid w:val="00E06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6678"/>
  </w:style>
  <w:style w:type="character" w:styleId="a8">
    <w:name w:val="Hyperlink"/>
    <w:basedOn w:val="a0"/>
    <w:uiPriority w:val="99"/>
    <w:unhideWhenUsed/>
    <w:rsid w:val="005B2BA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2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4875</Words>
  <Characters>27792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CDO</cp:lastModifiedBy>
  <cp:revision>16</cp:revision>
  <dcterms:created xsi:type="dcterms:W3CDTF">2017-10-09T08:45:00Z</dcterms:created>
  <dcterms:modified xsi:type="dcterms:W3CDTF">2017-11-10T07:09:00Z</dcterms:modified>
</cp:coreProperties>
</file>